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FB" w:rsidRDefault="009B2FFB" w:rsidP="009B2FF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Пояснительная записка</w:t>
      </w:r>
    </w:p>
    <w:p w:rsidR="009B2FFB" w:rsidRDefault="009B2FFB" w:rsidP="009B2FFB">
      <w:pPr>
        <w:jc w:val="center"/>
        <w:rPr>
          <w:b/>
          <w:bCs/>
        </w:rPr>
      </w:pPr>
    </w:p>
    <w:p w:rsidR="009B2FFB" w:rsidRPr="00C307AF" w:rsidRDefault="009B2FFB" w:rsidP="009B2FF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07AF">
        <w:rPr>
          <w:rFonts w:ascii="Times New Roman" w:hAnsi="Times New Roman" w:cs="Times New Roman"/>
          <w:sz w:val="28"/>
          <w:szCs w:val="28"/>
        </w:rPr>
        <w:t>к проекту решения «</w:t>
      </w:r>
      <w:r>
        <w:rPr>
          <w:rFonts w:ascii="Times New Roman" w:hAnsi="Times New Roman" w:cs="Times New Roman"/>
          <w:sz w:val="28"/>
          <w:szCs w:val="28"/>
        </w:rPr>
        <w:t>Об утверждении  прогнозного плана приватизации муниципального имущества муниципального образования «Шенкурское» на 2021 год</w:t>
      </w:r>
      <w:r w:rsidRPr="00C307AF">
        <w:rPr>
          <w:rFonts w:ascii="Times New Roman" w:hAnsi="Times New Roman" w:cs="Times New Roman"/>
          <w:sz w:val="28"/>
          <w:szCs w:val="28"/>
        </w:rPr>
        <w:t>»</w:t>
      </w:r>
    </w:p>
    <w:p w:rsidR="009B2FFB" w:rsidRDefault="009B2FFB" w:rsidP="009B2FFB">
      <w:pPr>
        <w:jc w:val="both"/>
        <w:rPr>
          <w:b/>
          <w:bCs/>
          <w:sz w:val="28"/>
          <w:szCs w:val="28"/>
        </w:rPr>
      </w:pPr>
    </w:p>
    <w:p w:rsidR="009B2FFB" w:rsidRDefault="009B2FFB" w:rsidP="009B2FFB">
      <w:pPr>
        <w:jc w:val="center"/>
        <w:rPr>
          <w:b/>
          <w:bCs/>
          <w:sz w:val="28"/>
          <w:szCs w:val="28"/>
        </w:rPr>
      </w:pPr>
    </w:p>
    <w:p w:rsidR="009B2FFB" w:rsidRDefault="009B2FFB" w:rsidP="009B2FFB">
      <w:pPr>
        <w:rPr>
          <w:b/>
          <w:bCs/>
        </w:rPr>
      </w:pPr>
    </w:p>
    <w:p w:rsidR="009B2FFB" w:rsidRPr="00347BC5" w:rsidRDefault="009B2FFB" w:rsidP="009B2FF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7BC5">
        <w:rPr>
          <w:rFonts w:ascii="Times New Roman" w:hAnsi="Times New Roman" w:cs="Times New Roman"/>
          <w:b w:val="0"/>
          <w:sz w:val="28"/>
          <w:szCs w:val="28"/>
        </w:rPr>
        <w:t xml:space="preserve">Необходимость разработки и принятия решения «Об утверждении  прогнозного плана приватизации муниципального имущества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 «Шенкурское» на 2021</w:t>
      </w:r>
      <w:r w:rsidRPr="00347BC5">
        <w:rPr>
          <w:rFonts w:ascii="Times New Roman" w:hAnsi="Times New Roman" w:cs="Times New Roman"/>
          <w:b w:val="0"/>
          <w:sz w:val="28"/>
          <w:szCs w:val="28"/>
        </w:rPr>
        <w:t xml:space="preserve"> год» вызвана следующими обстоятельствами:</w:t>
      </w:r>
      <w:r w:rsidRPr="00347BC5">
        <w:rPr>
          <w:b w:val="0"/>
          <w:sz w:val="28"/>
          <w:szCs w:val="28"/>
        </w:rPr>
        <w:t xml:space="preserve"> </w:t>
      </w:r>
    </w:p>
    <w:p w:rsidR="009B2FFB" w:rsidRDefault="009B2FFB" w:rsidP="009B2FF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Имущество, указанное в прогнозном плане приватизации, не используется для обеспечения деятельности органов местного самоуправления.</w:t>
      </w:r>
    </w:p>
    <w:p w:rsidR="009B2FFB" w:rsidRDefault="009B2FFB" w:rsidP="009B2FF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За счет средств, полученных в процессе приватизации муниципального имущества, увеличатся доходы бюджета муниципального образования «Шенкурское». Объем поступления доходов будет известен в результате  проведения оценки объектов и итогового заключения о стоимости объектов оценки.</w:t>
      </w:r>
    </w:p>
    <w:p w:rsidR="009B2FFB" w:rsidRPr="0077235D" w:rsidRDefault="009B2FFB" w:rsidP="009B2FFB">
      <w:pPr>
        <w:jc w:val="both"/>
        <w:rPr>
          <w:sz w:val="28"/>
          <w:szCs w:val="28"/>
          <w:u w:val="single"/>
        </w:rPr>
      </w:pPr>
    </w:p>
    <w:p w:rsidR="009B2FFB" w:rsidRDefault="009B2FFB" w:rsidP="009B2FFB">
      <w:pPr>
        <w:jc w:val="both"/>
      </w:pPr>
    </w:p>
    <w:p w:rsidR="009B2FFB" w:rsidRPr="000205AD" w:rsidRDefault="009B2FFB" w:rsidP="009B2FF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20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</w:p>
    <w:p w:rsidR="009B2FFB" w:rsidRPr="000205AD" w:rsidRDefault="009B2FFB" w:rsidP="009B2FFB">
      <w:pPr>
        <w:tabs>
          <w:tab w:val="left" w:pos="7655"/>
        </w:tabs>
        <w:rPr>
          <w:sz w:val="28"/>
          <w:szCs w:val="28"/>
        </w:rPr>
      </w:pPr>
      <w:r w:rsidRPr="000205AD"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 Смирнов</w:t>
      </w:r>
    </w:p>
    <w:p w:rsidR="009B2FFB" w:rsidRDefault="009B2FFB" w:rsidP="009B2FFB"/>
    <w:p w:rsidR="00BF27E7" w:rsidRDefault="009B2FFB"/>
    <w:sectPr w:rsidR="00BF27E7" w:rsidSect="008635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16C24"/>
    <w:rsid w:val="0008005A"/>
    <w:rsid w:val="003E5ECA"/>
    <w:rsid w:val="009B2FFB"/>
    <w:rsid w:val="00D6749F"/>
    <w:rsid w:val="00E1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B2F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2021-01-29T11:18:00Z</dcterms:created>
  <dcterms:modified xsi:type="dcterms:W3CDTF">2021-01-29T11:19:00Z</dcterms:modified>
</cp:coreProperties>
</file>